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B0BC" w14:textId="77777777" w:rsidR="003D61AF" w:rsidRDefault="003D61AF">
      <w:pPr>
        <w:pStyle w:val="Textoindependiente"/>
        <w:rPr>
          <w:rFonts w:ascii="Times New Roman"/>
        </w:rPr>
      </w:pPr>
    </w:p>
    <w:p w14:paraId="3365F2D7" w14:textId="77777777" w:rsidR="003D61AF" w:rsidRDefault="003D61AF">
      <w:pPr>
        <w:pStyle w:val="Textoindependiente"/>
        <w:spacing w:before="124" w:after="1"/>
        <w:rPr>
          <w:rFonts w:ascii="Times New Roman"/>
        </w:rPr>
      </w:pPr>
    </w:p>
    <w:p w14:paraId="6921F413" w14:textId="77777777" w:rsidR="003D61AF" w:rsidRDefault="00000000">
      <w:pPr>
        <w:ind w:left="3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9941064" wp14:editId="7045B7FF">
            <wp:extent cx="688371" cy="66951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71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D722A" w14:textId="77777777" w:rsidR="003D61AF" w:rsidRDefault="00000000">
      <w:pPr>
        <w:pStyle w:val="Ttulo1"/>
      </w:pPr>
      <w:bookmarkStart w:id="0" w:name="Reporte_de_implementación_"/>
      <w:bookmarkEnd w:id="0"/>
      <w:r>
        <w:rPr>
          <w:color w:val="EF4E23"/>
        </w:rPr>
        <w:t>Reporte</w:t>
      </w:r>
      <w:r>
        <w:rPr>
          <w:color w:val="EF4E23"/>
          <w:spacing w:val="-5"/>
        </w:rPr>
        <w:t xml:space="preserve"> </w:t>
      </w:r>
      <w:r>
        <w:rPr>
          <w:color w:val="EF4E23"/>
        </w:rPr>
        <w:t>de</w:t>
      </w:r>
      <w:r>
        <w:rPr>
          <w:color w:val="EF4E23"/>
          <w:spacing w:val="-4"/>
        </w:rPr>
        <w:t xml:space="preserve"> </w:t>
      </w:r>
      <w:r>
        <w:rPr>
          <w:color w:val="EF4E23"/>
          <w:spacing w:val="-2"/>
        </w:rPr>
        <w:t>implementación</w:t>
      </w:r>
    </w:p>
    <w:p w14:paraId="7131995C" w14:textId="77777777" w:rsidR="003D61AF" w:rsidRDefault="00000000">
      <w:pPr>
        <w:spacing w:before="180" w:line="278" w:lineRule="auto"/>
        <w:ind w:left="338"/>
        <w:rPr>
          <w:sz w:val="36"/>
        </w:rPr>
      </w:pPr>
      <w:r>
        <w:rPr>
          <w:color w:val="124E5C"/>
          <w:sz w:val="36"/>
        </w:rPr>
        <w:t>AUDITORÍA</w:t>
      </w:r>
      <w:r>
        <w:rPr>
          <w:color w:val="124E5C"/>
          <w:spacing w:val="-8"/>
          <w:sz w:val="36"/>
        </w:rPr>
        <w:t xml:space="preserve"> </w:t>
      </w:r>
      <w:r>
        <w:rPr>
          <w:color w:val="124E5C"/>
          <w:sz w:val="36"/>
        </w:rPr>
        <w:t>Y</w:t>
      </w:r>
      <w:r>
        <w:rPr>
          <w:color w:val="124E5C"/>
          <w:spacing w:val="-8"/>
          <w:sz w:val="36"/>
        </w:rPr>
        <w:t xml:space="preserve"> </w:t>
      </w:r>
      <w:r>
        <w:rPr>
          <w:color w:val="124E5C"/>
          <w:sz w:val="36"/>
        </w:rPr>
        <w:t>OPTIMIZACIÓN</w:t>
      </w:r>
      <w:r>
        <w:rPr>
          <w:color w:val="124E5C"/>
          <w:spacing w:val="-8"/>
          <w:sz w:val="36"/>
        </w:rPr>
        <w:t xml:space="preserve"> </w:t>
      </w:r>
      <w:r>
        <w:rPr>
          <w:color w:val="124E5C"/>
          <w:sz w:val="36"/>
        </w:rPr>
        <w:t>DE</w:t>
      </w:r>
      <w:r>
        <w:rPr>
          <w:color w:val="124E5C"/>
          <w:spacing w:val="-8"/>
          <w:sz w:val="36"/>
        </w:rPr>
        <w:t xml:space="preserve"> </w:t>
      </w:r>
      <w:r>
        <w:rPr>
          <w:color w:val="124E5C"/>
          <w:sz w:val="36"/>
        </w:rPr>
        <w:t>ACCESIBILIDAD</w:t>
      </w:r>
      <w:r>
        <w:rPr>
          <w:color w:val="124E5C"/>
          <w:spacing w:val="-8"/>
          <w:sz w:val="36"/>
        </w:rPr>
        <w:t xml:space="preserve"> </w:t>
      </w:r>
      <w:r>
        <w:rPr>
          <w:color w:val="124E5C"/>
          <w:sz w:val="36"/>
        </w:rPr>
        <w:t>WEB (WCAG 2.1 - NIVEL AA)</w:t>
      </w:r>
    </w:p>
    <w:p w14:paraId="16D5520A" w14:textId="77777777" w:rsidR="003D61AF" w:rsidRDefault="003D61AF">
      <w:pPr>
        <w:pStyle w:val="Textoindependiente"/>
        <w:spacing w:before="340"/>
        <w:rPr>
          <w:sz w:val="36"/>
        </w:rPr>
      </w:pPr>
    </w:p>
    <w:p w14:paraId="10B9079A" w14:textId="77777777" w:rsidR="003D61AF" w:rsidRDefault="00000000">
      <w:pPr>
        <w:spacing w:before="1"/>
        <w:ind w:left="338"/>
      </w:pPr>
      <w:r>
        <w:rPr>
          <w:b/>
          <w:color w:val="404040"/>
        </w:rPr>
        <w:t>Cliente</w:t>
      </w:r>
      <w:r>
        <w:rPr>
          <w:b/>
          <w:color w:val="404040"/>
          <w:spacing w:val="-8"/>
        </w:rPr>
        <w:t xml:space="preserve"> </w:t>
      </w:r>
      <w:r>
        <w:rPr>
          <w:b/>
          <w:color w:val="404040"/>
        </w:rPr>
        <w:t>/</w:t>
      </w:r>
      <w:r>
        <w:rPr>
          <w:b/>
          <w:color w:val="404040"/>
          <w:spacing w:val="-5"/>
        </w:rPr>
        <w:t xml:space="preserve"> </w:t>
      </w:r>
      <w:r>
        <w:rPr>
          <w:b/>
          <w:color w:val="404040"/>
        </w:rPr>
        <w:t>Proyecto:</w:t>
      </w:r>
      <w:r>
        <w:rPr>
          <w:b/>
          <w:color w:val="404040"/>
          <w:spacing w:val="-5"/>
        </w:rPr>
        <w:t xml:space="preserve"> </w:t>
      </w:r>
      <w:r>
        <w:rPr>
          <w:color w:val="404040"/>
        </w:rPr>
        <w:t>Portal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Web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Instituto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Mixto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Ayuda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Social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(IMAS)</w:t>
      </w:r>
    </w:p>
    <w:p w14:paraId="25655ABD" w14:textId="77777777" w:rsidR="003D61AF" w:rsidRDefault="003D61AF">
      <w:pPr>
        <w:pStyle w:val="Textoindependiente"/>
        <w:spacing w:before="14"/>
        <w:rPr>
          <w:sz w:val="22"/>
        </w:rPr>
      </w:pPr>
    </w:p>
    <w:p w14:paraId="3C56DC8D" w14:textId="77777777" w:rsidR="003D61AF" w:rsidRDefault="00000000">
      <w:pPr>
        <w:ind w:left="338"/>
      </w:pPr>
      <w:r>
        <w:rPr>
          <w:b/>
          <w:color w:val="404040"/>
        </w:rPr>
        <w:t>Fecha:</w:t>
      </w:r>
      <w:r>
        <w:rPr>
          <w:b/>
          <w:color w:val="404040"/>
          <w:spacing w:val="-5"/>
        </w:rPr>
        <w:t xml:space="preserve"> </w:t>
      </w:r>
      <w:r>
        <w:rPr>
          <w:color w:val="404040"/>
        </w:rPr>
        <w:t>28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agosto,</w:t>
      </w:r>
      <w:r>
        <w:rPr>
          <w:color w:val="404040"/>
          <w:spacing w:val="-4"/>
        </w:rPr>
        <w:t xml:space="preserve"> 2026</w:t>
      </w:r>
    </w:p>
    <w:p w14:paraId="6B57E988" w14:textId="77777777" w:rsidR="003D61AF" w:rsidRDefault="00000000">
      <w:pPr>
        <w:pStyle w:val="Textoindependiente"/>
        <w:spacing w:before="200" w:line="420" w:lineRule="auto"/>
        <w:ind w:left="338" w:right="41"/>
      </w:pPr>
      <w:r>
        <w:rPr>
          <w:b/>
          <w:color w:val="404040"/>
        </w:rPr>
        <w:t>Alcance:</w:t>
      </w:r>
      <w:r>
        <w:rPr>
          <w:b/>
          <w:color w:val="404040"/>
          <w:spacing w:val="-4"/>
        </w:rPr>
        <w:t xml:space="preserve"> </w:t>
      </w:r>
      <w:r>
        <w:rPr>
          <w:color w:val="404040"/>
        </w:rPr>
        <w:t>Evaluación,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implementación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ajustes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hoja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ruta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para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validación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 xml:space="preserve">de </w:t>
      </w:r>
      <w:r>
        <w:rPr>
          <w:color w:val="404040"/>
          <w:spacing w:val="-2"/>
        </w:rPr>
        <w:t>conformidad.</w:t>
      </w:r>
    </w:p>
    <w:p w14:paraId="26A6FE38" w14:textId="77777777" w:rsidR="003D61AF" w:rsidRDefault="003D61AF">
      <w:pPr>
        <w:pStyle w:val="Textoindependiente"/>
      </w:pPr>
    </w:p>
    <w:p w14:paraId="6F736EE7" w14:textId="77777777" w:rsidR="003D61AF" w:rsidRDefault="003D61AF">
      <w:pPr>
        <w:pStyle w:val="Textoindependiente"/>
      </w:pPr>
    </w:p>
    <w:p w14:paraId="3A72757A" w14:textId="77777777" w:rsidR="003D61AF" w:rsidRDefault="003D61AF">
      <w:pPr>
        <w:pStyle w:val="Textoindependiente"/>
        <w:spacing w:before="96"/>
      </w:pPr>
    </w:p>
    <w:p w14:paraId="54118FFA" w14:textId="77777777" w:rsidR="003D61AF" w:rsidRDefault="00000000">
      <w:pPr>
        <w:ind w:left="338"/>
        <w:rPr>
          <w:sz w:val="24"/>
        </w:rPr>
      </w:pPr>
      <w:r>
        <w:rPr>
          <w:color w:val="F04E23"/>
          <w:sz w:val="24"/>
        </w:rPr>
        <w:t xml:space="preserve">RESUMEN </w:t>
      </w:r>
      <w:r>
        <w:rPr>
          <w:color w:val="F04E23"/>
          <w:spacing w:val="-2"/>
          <w:sz w:val="24"/>
        </w:rPr>
        <w:t>EJECUTIVO</w:t>
      </w:r>
    </w:p>
    <w:p w14:paraId="40CD4EAD" w14:textId="77777777" w:rsidR="003D61AF" w:rsidRDefault="003D61AF">
      <w:pPr>
        <w:pStyle w:val="Textoindependiente"/>
        <w:spacing w:before="121"/>
        <w:rPr>
          <w:sz w:val="24"/>
        </w:rPr>
      </w:pPr>
    </w:p>
    <w:p w14:paraId="1F50090F" w14:textId="77777777" w:rsidR="003D61AF" w:rsidRDefault="00000000">
      <w:pPr>
        <w:pStyle w:val="Ttulo2"/>
        <w:numPr>
          <w:ilvl w:val="0"/>
          <w:numId w:val="3"/>
        </w:numPr>
        <w:tabs>
          <w:tab w:val="left" w:pos="673"/>
        </w:tabs>
        <w:ind w:hanging="335"/>
      </w:pPr>
      <w:bookmarkStart w:id="1" w:name="1._Antecedentes_y_objetivo_"/>
      <w:bookmarkEnd w:id="1"/>
      <w:r>
        <w:rPr>
          <w:color w:val="124E5C"/>
        </w:rPr>
        <w:t xml:space="preserve">Antecedentes y </w:t>
      </w:r>
      <w:r>
        <w:rPr>
          <w:color w:val="124E5C"/>
          <w:spacing w:val="-2"/>
        </w:rPr>
        <w:t>objetivo</w:t>
      </w:r>
    </w:p>
    <w:p w14:paraId="5C783F7E" w14:textId="77777777" w:rsidR="003D61AF" w:rsidRDefault="003D61AF">
      <w:pPr>
        <w:pStyle w:val="Textoindependiente"/>
        <w:spacing w:before="95"/>
        <w:rPr>
          <w:b/>
          <w:sz w:val="30"/>
        </w:rPr>
      </w:pPr>
    </w:p>
    <w:p w14:paraId="0C28A3B6" w14:textId="77777777" w:rsidR="003D61AF" w:rsidRDefault="00000000">
      <w:pPr>
        <w:pStyle w:val="Textoindependiente"/>
        <w:spacing w:line="420" w:lineRule="auto"/>
        <w:ind w:left="338"/>
      </w:pPr>
      <w:r>
        <w:rPr>
          <w:color w:val="404040"/>
        </w:rPr>
        <w:t>Con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fin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garantizar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acceso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equitativo,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inclusivo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sin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barreras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información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servicios digitales del </w:t>
      </w:r>
      <w:r>
        <w:rPr>
          <w:b/>
          <w:color w:val="404040"/>
        </w:rPr>
        <w:t>IMAS</w:t>
      </w:r>
      <w:r>
        <w:rPr>
          <w:color w:val="404040"/>
        </w:rPr>
        <w:t xml:space="preserve">, se llevó a cabo un proceso de auditoría y remediación técnica de accesibilidad sobre el portal web institucional, tomando como marco de referencia los lineamientos </w:t>
      </w:r>
      <w:r>
        <w:rPr>
          <w:b/>
          <w:color w:val="404040"/>
        </w:rPr>
        <w:t xml:space="preserve">WCAG 2.1 en su Nivel de Conformidad AA </w:t>
      </w:r>
      <w:r>
        <w:rPr>
          <w:color w:val="404040"/>
        </w:rPr>
        <w:t>de la W3C.</w:t>
      </w:r>
    </w:p>
    <w:p w14:paraId="0E1D35EB" w14:textId="77777777" w:rsidR="003D61AF" w:rsidRDefault="003D61AF">
      <w:pPr>
        <w:pStyle w:val="Textoindependiente"/>
        <w:spacing w:line="420" w:lineRule="auto"/>
        <w:sectPr w:rsidR="003D61AF">
          <w:headerReference w:type="default" r:id="rId8"/>
          <w:footerReference w:type="default" r:id="rId9"/>
          <w:type w:val="continuous"/>
          <w:pgSz w:w="12240" w:h="15840"/>
          <w:pgMar w:top="1880" w:right="1440" w:bottom="1320" w:left="1080" w:header="709" w:footer="1135" w:gutter="0"/>
          <w:pgNumType w:start="1"/>
          <w:cols w:space="720"/>
        </w:sectPr>
      </w:pPr>
    </w:p>
    <w:p w14:paraId="11AA1FB6" w14:textId="77777777" w:rsidR="003D61AF" w:rsidRDefault="00000000">
      <w:pPr>
        <w:pStyle w:val="Ttulo2"/>
        <w:numPr>
          <w:ilvl w:val="0"/>
          <w:numId w:val="3"/>
        </w:numPr>
        <w:tabs>
          <w:tab w:val="left" w:pos="673"/>
        </w:tabs>
        <w:spacing w:before="304"/>
        <w:ind w:hanging="335"/>
      </w:pPr>
      <w:bookmarkStart w:id="2" w:name="2._Metodología_de_trabajo_y_fase_actual_"/>
      <w:bookmarkEnd w:id="2"/>
      <w:r>
        <w:rPr>
          <w:color w:val="124E5C"/>
        </w:rPr>
        <w:lastRenderedPageBreak/>
        <w:t xml:space="preserve">Metodología de trabajo y fase </w:t>
      </w:r>
      <w:r>
        <w:rPr>
          <w:color w:val="124E5C"/>
          <w:spacing w:val="-2"/>
        </w:rPr>
        <w:t>actual</w:t>
      </w:r>
    </w:p>
    <w:p w14:paraId="468F4A74" w14:textId="77777777" w:rsidR="003D61AF" w:rsidRDefault="003D61AF">
      <w:pPr>
        <w:pStyle w:val="Textoindependiente"/>
        <w:spacing w:before="95"/>
        <w:rPr>
          <w:b/>
          <w:sz w:val="30"/>
        </w:rPr>
      </w:pPr>
    </w:p>
    <w:p w14:paraId="02282CF8" w14:textId="77777777" w:rsidR="003D61AF" w:rsidRDefault="00000000">
      <w:pPr>
        <w:pStyle w:val="Textoindependiente"/>
        <w:spacing w:line="420" w:lineRule="auto"/>
        <w:ind w:left="338"/>
      </w:pPr>
      <w:r>
        <w:rPr>
          <w:color w:val="404040"/>
        </w:rPr>
        <w:t>El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proceso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estructurado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flujo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trabajo</w:t>
      </w:r>
      <w:r>
        <w:rPr>
          <w:color w:val="404040"/>
          <w:spacing w:val="-3"/>
        </w:rPr>
        <w:t xml:space="preserve"> </w:t>
      </w:r>
      <w:proofErr w:type="gramStart"/>
      <w:r>
        <w:rPr>
          <w:color w:val="404040"/>
        </w:rPr>
        <w:t>continuo</w:t>
      </w:r>
      <w:proofErr w:type="gramEnd"/>
      <w:r>
        <w:rPr>
          <w:color w:val="404040"/>
          <w:spacing w:val="-3"/>
        </w:rPr>
        <w:t xml:space="preserve"> </w:t>
      </w:r>
      <w:r>
        <w:rPr>
          <w:color w:val="404040"/>
        </w:rPr>
        <w:t>compuesto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las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siguientes </w:t>
      </w:r>
      <w:r>
        <w:rPr>
          <w:color w:val="404040"/>
          <w:spacing w:val="-2"/>
        </w:rPr>
        <w:t>etapas:</w:t>
      </w:r>
    </w:p>
    <w:p w14:paraId="5A51DDFD" w14:textId="77777777" w:rsidR="003D61AF" w:rsidRDefault="00000000">
      <w:pPr>
        <w:pStyle w:val="Ttulo3"/>
        <w:numPr>
          <w:ilvl w:val="1"/>
          <w:numId w:val="3"/>
        </w:numPr>
        <w:tabs>
          <w:tab w:val="left" w:pos="1056"/>
        </w:tabs>
        <w:spacing w:before="199"/>
        <w:ind w:left="1056" w:hanging="358"/>
      </w:pPr>
      <w:r>
        <w:rPr>
          <w:color w:val="404040"/>
        </w:rPr>
        <w:t>Diagnóstico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Inspección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Técnica:</w:t>
      </w:r>
    </w:p>
    <w:p w14:paraId="11BE2016" w14:textId="77777777" w:rsidR="003D61AF" w:rsidRDefault="003D61AF">
      <w:pPr>
        <w:pStyle w:val="Textoindependiente"/>
        <w:spacing w:before="138"/>
        <w:rPr>
          <w:b/>
        </w:rPr>
      </w:pPr>
    </w:p>
    <w:p w14:paraId="45E1A90F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line="420" w:lineRule="auto"/>
        <w:ind w:right="150"/>
        <w:rPr>
          <w:sz w:val="20"/>
        </w:rPr>
      </w:pPr>
      <w:r>
        <w:rPr>
          <w:color w:val="404040"/>
          <w:sz w:val="20"/>
        </w:rPr>
        <w:t>Evaluación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técnica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(combinando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validación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automática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y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revisión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manual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asistida</w:t>
      </w:r>
      <w:r>
        <w:rPr>
          <w:color w:val="404040"/>
          <w:spacing w:val="-5"/>
          <w:sz w:val="20"/>
        </w:rPr>
        <w:t xml:space="preserve"> </w:t>
      </w:r>
      <w:r>
        <w:rPr>
          <w:color w:val="404040"/>
          <w:sz w:val="20"/>
        </w:rPr>
        <w:t>con teclado y lector de pantalla) sobre 53 criterios de conformidad de los niveles A y AA.</w:t>
      </w:r>
    </w:p>
    <w:p w14:paraId="7D1F7FB5" w14:textId="77777777" w:rsidR="003D61AF" w:rsidRDefault="00000000">
      <w:pPr>
        <w:pStyle w:val="Ttulo3"/>
        <w:numPr>
          <w:ilvl w:val="1"/>
          <w:numId w:val="3"/>
        </w:numPr>
        <w:tabs>
          <w:tab w:val="left" w:pos="1056"/>
        </w:tabs>
        <w:spacing w:before="199"/>
        <w:ind w:left="1056" w:hanging="358"/>
      </w:pPr>
      <w:r>
        <w:rPr>
          <w:color w:val="404040"/>
        </w:rPr>
        <w:t>Remediación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en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Entorno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Desarrollo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(</w:t>
      </w:r>
      <w:proofErr w:type="spellStart"/>
      <w:r>
        <w:rPr>
          <w:color w:val="404040"/>
          <w:spacing w:val="-2"/>
        </w:rPr>
        <w:t>Staging</w:t>
      </w:r>
      <w:proofErr w:type="spellEnd"/>
      <w:r>
        <w:rPr>
          <w:color w:val="404040"/>
          <w:spacing w:val="-2"/>
        </w:rPr>
        <w:t>):</w:t>
      </w:r>
    </w:p>
    <w:p w14:paraId="3C734C19" w14:textId="77777777" w:rsidR="003D61AF" w:rsidRDefault="003D61AF">
      <w:pPr>
        <w:pStyle w:val="Textoindependiente"/>
        <w:spacing w:before="137"/>
        <w:rPr>
          <w:b/>
        </w:rPr>
      </w:pPr>
    </w:p>
    <w:p w14:paraId="2E3B32F9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before="1" w:line="420" w:lineRule="auto"/>
        <w:ind w:right="236"/>
        <w:rPr>
          <w:sz w:val="20"/>
        </w:rPr>
      </w:pPr>
      <w:r>
        <w:rPr>
          <w:color w:val="404040"/>
          <w:sz w:val="20"/>
        </w:rPr>
        <w:t>Implementación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directa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ajustes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nivel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código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HTML5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semántico,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atributos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ARIA, componentes de interfaz y estructura de formularios sobre la versión de desarrollo del sitio web.</w:t>
      </w:r>
    </w:p>
    <w:p w14:paraId="301F56C5" w14:textId="77777777" w:rsidR="003D61AF" w:rsidRDefault="00000000">
      <w:pPr>
        <w:pStyle w:val="Ttulo3"/>
        <w:numPr>
          <w:ilvl w:val="1"/>
          <w:numId w:val="3"/>
        </w:numPr>
        <w:tabs>
          <w:tab w:val="left" w:pos="1056"/>
        </w:tabs>
        <w:ind w:left="1056" w:hanging="358"/>
      </w:pPr>
      <w:proofErr w:type="spellStart"/>
      <w:r>
        <w:rPr>
          <w:color w:val="404040"/>
        </w:rPr>
        <w:t>Re-validación</w:t>
      </w:r>
      <w:proofErr w:type="spellEnd"/>
      <w:r>
        <w:rPr>
          <w:color w:val="404040"/>
          <w:spacing w:val="-5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Pase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Producción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(En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Proceso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/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Pendiente):</w:t>
      </w:r>
    </w:p>
    <w:p w14:paraId="3D509504" w14:textId="77777777" w:rsidR="003D61AF" w:rsidRDefault="003D61AF">
      <w:pPr>
        <w:pStyle w:val="Textoindependiente"/>
        <w:spacing w:before="137"/>
        <w:rPr>
          <w:b/>
        </w:rPr>
      </w:pPr>
    </w:p>
    <w:p w14:paraId="57717EF0" w14:textId="77777777" w:rsidR="003D61AF" w:rsidRDefault="00000000">
      <w:pPr>
        <w:pStyle w:val="Textoindependiente"/>
        <w:spacing w:before="1" w:line="420" w:lineRule="auto"/>
        <w:ind w:left="1058"/>
      </w:pPr>
      <w:r>
        <w:rPr>
          <w:color w:val="404040"/>
        </w:rPr>
        <w:t>Fase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actualmente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desarrollo.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despliegue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producción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encuentra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 xml:space="preserve">condicionado al proceso final de revisión, verificación y aprobación por parte del equipo interno del </w:t>
      </w:r>
      <w:r>
        <w:rPr>
          <w:color w:val="404040"/>
          <w:spacing w:val="-2"/>
        </w:rPr>
        <w:t>IMAS.</w:t>
      </w:r>
    </w:p>
    <w:p w14:paraId="381F97C7" w14:textId="77777777" w:rsidR="003D61AF" w:rsidRDefault="003D61AF">
      <w:pPr>
        <w:pStyle w:val="Textoindependiente"/>
        <w:spacing w:before="124"/>
      </w:pPr>
    </w:p>
    <w:p w14:paraId="2F0E77EC" w14:textId="77777777" w:rsidR="003D61AF" w:rsidRDefault="00000000">
      <w:pPr>
        <w:pStyle w:val="Ttulo2"/>
        <w:numPr>
          <w:ilvl w:val="0"/>
          <w:numId w:val="3"/>
        </w:numPr>
        <w:tabs>
          <w:tab w:val="left" w:pos="673"/>
        </w:tabs>
        <w:ind w:hanging="335"/>
      </w:pPr>
      <w:bookmarkStart w:id="3" w:name="3._Síntesis_de_resultados_y_nivel_de_cum"/>
      <w:bookmarkEnd w:id="3"/>
      <w:r>
        <w:rPr>
          <w:color w:val="124E5C"/>
        </w:rPr>
        <w:t xml:space="preserve">Síntesis de resultados y nivel de </w:t>
      </w:r>
      <w:r>
        <w:rPr>
          <w:color w:val="124E5C"/>
          <w:spacing w:val="-2"/>
        </w:rPr>
        <w:t>cumplimiento</w:t>
      </w:r>
    </w:p>
    <w:p w14:paraId="591B6F46" w14:textId="77777777" w:rsidR="003D61AF" w:rsidRDefault="003D61AF">
      <w:pPr>
        <w:pStyle w:val="Textoindependiente"/>
        <w:spacing w:before="95"/>
        <w:rPr>
          <w:b/>
          <w:sz w:val="30"/>
        </w:rPr>
      </w:pPr>
    </w:p>
    <w:p w14:paraId="0C88C8C5" w14:textId="77777777" w:rsidR="003D61AF" w:rsidRDefault="00000000">
      <w:pPr>
        <w:ind w:left="338"/>
        <w:rPr>
          <w:sz w:val="20"/>
        </w:rPr>
      </w:pPr>
      <w:r>
        <w:rPr>
          <w:color w:val="404040"/>
          <w:sz w:val="20"/>
        </w:rPr>
        <w:t>Sobre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total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53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criterios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de</w:t>
      </w:r>
      <w:r>
        <w:rPr>
          <w:b/>
          <w:color w:val="404040"/>
          <w:spacing w:val="-5"/>
          <w:sz w:val="20"/>
        </w:rPr>
        <w:t xml:space="preserve"> </w:t>
      </w:r>
      <w:r>
        <w:rPr>
          <w:b/>
          <w:color w:val="404040"/>
          <w:sz w:val="20"/>
        </w:rPr>
        <w:t>conformidad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WCAG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2.1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(Niveles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A</w:t>
      </w:r>
      <w:r>
        <w:rPr>
          <w:b/>
          <w:color w:val="404040"/>
          <w:spacing w:val="-5"/>
          <w:sz w:val="20"/>
        </w:rPr>
        <w:t xml:space="preserve"> </w:t>
      </w:r>
      <w:r>
        <w:rPr>
          <w:b/>
          <w:color w:val="404040"/>
          <w:sz w:val="20"/>
        </w:rPr>
        <w:t>y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AA)</w:t>
      </w:r>
      <w:r>
        <w:rPr>
          <w:b/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evaluados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pacing w:val="-2"/>
          <w:sz w:val="20"/>
        </w:rPr>
        <w:t>matriz:</w:t>
      </w:r>
    </w:p>
    <w:p w14:paraId="768AD61A" w14:textId="77777777" w:rsidR="003D61AF" w:rsidRDefault="003D61AF">
      <w:pPr>
        <w:pStyle w:val="Textoindependiente"/>
        <w:spacing w:before="138"/>
      </w:pPr>
    </w:p>
    <w:p w14:paraId="4744878D" w14:textId="77777777" w:rsidR="003D61AF" w:rsidRDefault="00000000">
      <w:pPr>
        <w:pStyle w:val="Prrafodelista"/>
        <w:numPr>
          <w:ilvl w:val="0"/>
          <w:numId w:val="2"/>
        </w:numPr>
        <w:tabs>
          <w:tab w:val="left" w:pos="1057"/>
        </w:tabs>
        <w:ind w:left="1057" w:hanging="359"/>
        <w:rPr>
          <w:sz w:val="20"/>
        </w:rPr>
      </w:pPr>
      <w:r>
        <w:rPr>
          <w:b/>
          <w:color w:val="404040"/>
          <w:sz w:val="20"/>
        </w:rPr>
        <w:t>Criterios</w:t>
      </w:r>
      <w:r>
        <w:rPr>
          <w:b/>
          <w:color w:val="404040"/>
          <w:spacing w:val="-9"/>
          <w:sz w:val="20"/>
        </w:rPr>
        <w:t xml:space="preserve"> </w:t>
      </w:r>
      <w:r>
        <w:rPr>
          <w:b/>
          <w:color w:val="404040"/>
          <w:sz w:val="20"/>
        </w:rPr>
        <w:t>Cumplidos:</w:t>
      </w:r>
      <w:r>
        <w:rPr>
          <w:b/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42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criterios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(</w:t>
      </w:r>
      <w:r>
        <w:rPr>
          <w:b/>
          <w:color w:val="404040"/>
          <w:sz w:val="20"/>
        </w:rPr>
        <w:t>95.45%</w:t>
      </w:r>
      <w:r>
        <w:rPr>
          <w:b/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del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total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criterios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pacing w:val="-2"/>
          <w:sz w:val="20"/>
        </w:rPr>
        <w:t>aplicables).</w:t>
      </w:r>
    </w:p>
    <w:p w14:paraId="2B10F97A" w14:textId="77777777" w:rsidR="003D61AF" w:rsidRDefault="003D61AF">
      <w:pPr>
        <w:pStyle w:val="Textoindependiente"/>
        <w:spacing w:before="138"/>
      </w:pPr>
    </w:p>
    <w:p w14:paraId="453F7B36" w14:textId="77777777" w:rsidR="003D61AF" w:rsidRDefault="00000000">
      <w:pPr>
        <w:pStyle w:val="Prrafodelista"/>
        <w:numPr>
          <w:ilvl w:val="0"/>
          <w:numId w:val="2"/>
        </w:numPr>
        <w:tabs>
          <w:tab w:val="left" w:pos="1058"/>
        </w:tabs>
        <w:spacing w:before="1" w:line="420" w:lineRule="auto"/>
        <w:ind w:right="237"/>
        <w:rPr>
          <w:sz w:val="20"/>
        </w:rPr>
      </w:pPr>
      <w:r>
        <w:rPr>
          <w:b/>
          <w:color w:val="404040"/>
          <w:sz w:val="20"/>
        </w:rPr>
        <w:t>Criterios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No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Aplicables:</w:t>
      </w:r>
      <w:r>
        <w:rPr>
          <w:b/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9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criterios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(debido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naturaleza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funcional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plataforma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o ausencia de contenidos específicos como transmisiones en vivo).</w:t>
      </w:r>
    </w:p>
    <w:p w14:paraId="2F66A1CE" w14:textId="77777777" w:rsidR="003D61AF" w:rsidRDefault="00000000">
      <w:pPr>
        <w:pStyle w:val="Prrafodelista"/>
        <w:numPr>
          <w:ilvl w:val="0"/>
          <w:numId w:val="2"/>
        </w:numPr>
        <w:tabs>
          <w:tab w:val="left" w:pos="1058"/>
        </w:tabs>
        <w:spacing w:before="198" w:line="420" w:lineRule="auto"/>
        <w:ind w:right="598"/>
        <w:rPr>
          <w:sz w:val="20"/>
        </w:rPr>
      </w:pPr>
      <w:r>
        <w:rPr>
          <w:b/>
          <w:color w:val="404040"/>
          <w:sz w:val="20"/>
        </w:rPr>
        <w:t>Criterios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Pendientes:</w:t>
      </w:r>
      <w:r>
        <w:rPr>
          <w:b/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2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criterios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(</w:t>
      </w:r>
      <w:r>
        <w:rPr>
          <w:b/>
          <w:color w:val="404040"/>
          <w:sz w:val="20"/>
        </w:rPr>
        <w:t>4.55%</w:t>
      </w:r>
      <w:r>
        <w:rPr>
          <w:b/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total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aplicable,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asociados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gestión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 contenido audiovisual).</w:t>
      </w:r>
    </w:p>
    <w:p w14:paraId="0F5A37DA" w14:textId="77777777" w:rsidR="003D61AF" w:rsidRDefault="003D61AF">
      <w:pPr>
        <w:pStyle w:val="Prrafodelista"/>
        <w:spacing w:line="420" w:lineRule="auto"/>
        <w:rPr>
          <w:sz w:val="20"/>
        </w:rPr>
        <w:sectPr w:rsidR="003D61AF">
          <w:pgSz w:w="12240" w:h="15840"/>
          <w:pgMar w:top="1880" w:right="1440" w:bottom="1320" w:left="1080" w:header="709" w:footer="1135" w:gutter="0"/>
          <w:cols w:space="720"/>
        </w:sectPr>
      </w:pPr>
    </w:p>
    <w:p w14:paraId="131D5BC6" w14:textId="77777777" w:rsidR="003D61AF" w:rsidRDefault="00000000">
      <w:pPr>
        <w:pStyle w:val="Ttulo2"/>
        <w:numPr>
          <w:ilvl w:val="0"/>
          <w:numId w:val="3"/>
        </w:numPr>
        <w:tabs>
          <w:tab w:val="left" w:pos="673"/>
        </w:tabs>
        <w:spacing w:before="304"/>
        <w:ind w:hanging="335"/>
      </w:pPr>
      <w:bookmarkStart w:id="4" w:name="4._Resumen_general_de_logros_e_intervenc"/>
      <w:bookmarkEnd w:id="4"/>
      <w:r>
        <w:rPr>
          <w:color w:val="124E5C"/>
        </w:rPr>
        <w:lastRenderedPageBreak/>
        <w:t xml:space="preserve">Resumen general de logros e intervenciones </w:t>
      </w:r>
      <w:r>
        <w:rPr>
          <w:color w:val="124E5C"/>
          <w:spacing w:val="-2"/>
        </w:rPr>
        <w:t>técnicas</w:t>
      </w:r>
    </w:p>
    <w:p w14:paraId="68566988" w14:textId="77777777" w:rsidR="003D61AF" w:rsidRDefault="003D61AF">
      <w:pPr>
        <w:pStyle w:val="Textoindependiente"/>
        <w:spacing w:before="95"/>
        <w:rPr>
          <w:b/>
          <w:sz w:val="30"/>
        </w:rPr>
      </w:pPr>
    </w:p>
    <w:p w14:paraId="561B85DC" w14:textId="77777777" w:rsidR="003D61AF" w:rsidRDefault="00000000">
      <w:pPr>
        <w:pStyle w:val="Textoindependiente"/>
        <w:ind w:left="338"/>
      </w:pPr>
      <w:r>
        <w:rPr>
          <w:color w:val="404040"/>
        </w:rPr>
        <w:t>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nivel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general,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proceso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optimización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abarcó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las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siguientes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áreas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clave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plataforma:</w:t>
      </w:r>
    </w:p>
    <w:p w14:paraId="78EB21A2" w14:textId="77777777" w:rsidR="003D61AF" w:rsidRDefault="003D61AF">
      <w:pPr>
        <w:pStyle w:val="Textoindependiente"/>
        <w:spacing w:before="138"/>
      </w:pPr>
    </w:p>
    <w:p w14:paraId="6F764673" w14:textId="77777777" w:rsidR="003D61AF" w:rsidRDefault="00000000">
      <w:pPr>
        <w:pStyle w:val="Prrafodelista"/>
        <w:numPr>
          <w:ilvl w:val="0"/>
          <w:numId w:val="1"/>
        </w:numPr>
        <w:tabs>
          <w:tab w:val="left" w:pos="1058"/>
        </w:tabs>
        <w:spacing w:line="420" w:lineRule="auto"/>
        <w:ind w:right="227"/>
        <w:rPr>
          <w:sz w:val="20"/>
        </w:rPr>
      </w:pPr>
      <w:r>
        <w:rPr>
          <w:b/>
          <w:color w:val="404040"/>
          <w:sz w:val="20"/>
        </w:rPr>
        <w:t xml:space="preserve">Navegación por Teclado e Interacción: </w:t>
      </w:r>
      <w:r>
        <w:rPr>
          <w:color w:val="404040"/>
          <w:sz w:val="20"/>
        </w:rPr>
        <w:t>Se garantizó que la estructura del portal sea navegable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mediante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teclado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forma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fluida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y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coherente,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asegurando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captura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del foco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e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impidiendo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trampas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navegación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en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elementos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emergentes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>y</w:t>
      </w:r>
      <w:r>
        <w:rPr>
          <w:color w:val="404040"/>
          <w:spacing w:val="-2"/>
          <w:sz w:val="20"/>
        </w:rPr>
        <w:t xml:space="preserve"> </w:t>
      </w:r>
      <w:r>
        <w:rPr>
          <w:color w:val="404040"/>
          <w:sz w:val="20"/>
        </w:rPr>
        <w:t xml:space="preserve">componentes </w:t>
      </w:r>
      <w:r>
        <w:rPr>
          <w:color w:val="404040"/>
          <w:spacing w:val="-2"/>
          <w:sz w:val="20"/>
        </w:rPr>
        <w:t>modales.</w:t>
      </w:r>
    </w:p>
    <w:p w14:paraId="27799AB2" w14:textId="77777777" w:rsidR="003D61AF" w:rsidRDefault="003D61AF">
      <w:pPr>
        <w:pStyle w:val="Textoindependiente"/>
      </w:pPr>
    </w:p>
    <w:p w14:paraId="7F306E4F" w14:textId="77777777" w:rsidR="003D61AF" w:rsidRDefault="003D61AF">
      <w:pPr>
        <w:pStyle w:val="Textoindependiente"/>
      </w:pPr>
    </w:p>
    <w:p w14:paraId="0004D021" w14:textId="77777777" w:rsidR="003D61AF" w:rsidRDefault="003D61AF">
      <w:pPr>
        <w:pStyle w:val="Textoindependiente"/>
        <w:spacing w:before="90"/>
      </w:pPr>
    </w:p>
    <w:p w14:paraId="53B1262E" w14:textId="77777777" w:rsidR="003D61AF" w:rsidRDefault="00000000">
      <w:pPr>
        <w:pStyle w:val="Prrafodelista"/>
        <w:numPr>
          <w:ilvl w:val="0"/>
          <w:numId w:val="1"/>
        </w:numPr>
        <w:tabs>
          <w:tab w:val="left" w:pos="1058"/>
        </w:tabs>
        <w:spacing w:line="420" w:lineRule="auto"/>
        <w:ind w:right="154"/>
        <w:rPr>
          <w:sz w:val="20"/>
        </w:rPr>
      </w:pPr>
      <w:r>
        <w:rPr>
          <w:b/>
          <w:color w:val="404040"/>
          <w:sz w:val="20"/>
        </w:rPr>
        <w:t>Estructura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y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Formularios:</w:t>
      </w:r>
      <w:r>
        <w:rPr>
          <w:b/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Se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reforzó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semántica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sitio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para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facilitar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lectura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asistida, mejorando la identificación de campos de entrada, mensajes de validación y la persistencia de datos ante eventuales errores.</w:t>
      </w:r>
    </w:p>
    <w:p w14:paraId="4E128249" w14:textId="77777777" w:rsidR="003D61AF" w:rsidRDefault="00000000">
      <w:pPr>
        <w:pStyle w:val="Prrafodelista"/>
        <w:numPr>
          <w:ilvl w:val="0"/>
          <w:numId w:val="1"/>
        </w:numPr>
        <w:tabs>
          <w:tab w:val="left" w:pos="1058"/>
        </w:tabs>
        <w:spacing w:before="198" w:line="420" w:lineRule="auto"/>
        <w:ind w:right="61"/>
        <w:rPr>
          <w:sz w:val="20"/>
        </w:rPr>
      </w:pPr>
      <w:r>
        <w:rPr>
          <w:b/>
          <w:color w:val="404040"/>
          <w:sz w:val="20"/>
        </w:rPr>
        <w:t xml:space="preserve">Diseño y Legibilidad Visual: </w:t>
      </w:r>
      <w:r>
        <w:rPr>
          <w:color w:val="404040"/>
          <w:sz w:val="20"/>
        </w:rPr>
        <w:t>Se verificó la adaptabilidad a dispositivos móviles (responsive),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flexibilidad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texto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para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aumentar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su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tamaño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sin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pérdida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contenido y el cumplimiento de contrastes adecuados para la lectura.</w:t>
      </w:r>
    </w:p>
    <w:p w14:paraId="371D0E7A" w14:textId="77777777" w:rsidR="003D61AF" w:rsidRDefault="003D61AF">
      <w:pPr>
        <w:pStyle w:val="Textoindependiente"/>
      </w:pPr>
    </w:p>
    <w:p w14:paraId="70C11DA2" w14:textId="77777777" w:rsidR="003D61AF" w:rsidRDefault="003D61AF">
      <w:pPr>
        <w:pStyle w:val="Textoindependiente"/>
      </w:pPr>
    </w:p>
    <w:p w14:paraId="3B9ABC59" w14:textId="77777777" w:rsidR="003D61AF" w:rsidRDefault="003D61AF">
      <w:pPr>
        <w:pStyle w:val="Textoindependiente"/>
      </w:pPr>
    </w:p>
    <w:p w14:paraId="3A387CC5" w14:textId="77777777" w:rsidR="003D61AF" w:rsidRDefault="003D61AF">
      <w:pPr>
        <w:pStyle w:val="Textoindependiente"/>
        <w:spacing w:before="17"/>
      </w:pPr>
    </w:p>
    <w:p w14:paraId="241774A0" w14:textId="77777777" w:rsidR="003D61AF" w:rsidRDefault="00000000">
      <w:pPr>
        <w:pStyle w:val="Ttulo2"/>
        <w:numPr>
          <w:ilvl w:val="0"/>
          <w:numId w:val="3"/>
        </w:numPr>
        <w:tabs>
          <w:tab w:val="left" w:pos="673"/>
        </w:tabs>
        <w:spacing w:before="1"/>
        <w:ind w:hanging="335"/>
      </w:pPr>
      <w:bookmarkStart w:id="5" w:name="5._Oportunidades_de_mejora_"/>
      <w:bookmarkEnd w:id="5"/>
      <w:r>
        <w:rPr>
          <w:color w:val="124E5C"/>
        </w:rPr>
        <w:t xml:space="preserve">Oportunidades de </w:t>
      </w:r>
      <w:r>
        <w:rPr>
          <w:color w:val="124E5C"/>
          <w:spacing w:val="-2"/>
        </w:rPr>
        <w:t>mejora</w:t>
      </w:r>
    </w:p>
    <w:p w14:paraId="32E1D68C" w14:textId="77777777" w:rsidR="003D61AF" w:rsidRDefault="003D61AF">
      <w:pPr>
        <w:pStyle w:val="Textoindependiente"/>
        <w:spacing w:before="95"/>
        <w:rPr>
          <w:b/>
          <w:sz w:val="30"/>
        </w:rPr>
      </w:pPr>
    </w:p>
    <w:p w14:paraId="1CF08A16" w14:textId="77777777" w:rsidR="003D61AF" w:rsidRDefault="00000000">
      <w:pPr>
        <w:pStyle w:val="Textoindependiente"/>
        <w:spacing w:line="420" w:lineRule="auto"/>
        <w:ind w:left="338"/>
      </w:pPr>
      <w:r>
        <w:rPr>
          <w:color w:val="404040"/>
        </w:rPr>
        <w:t>Se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identificaron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dos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puntos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mejora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técnica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matriz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permanecen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pendientes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 requieren incorporación en los flujos de creación de contenido:</w:t>
      </w:r>
    </w:p>
    <w:p w14:paraId="52EE1D92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before="199" w:line="420" w:lineRule="auto"/>
        <w:ind w:right="168"/>
        <w:rPr>
          <w:sz w:val="20"/>
        </w:rPr>
      </w:pPr>
      <w:r>
        <w:rPr>
          <w:b/>
          <w:color w:val="404040"/>
          <w:sz w:val="20"/>
        </w:rPr>
        <w:t>Criterio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1.2.1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(Transcripción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de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Audio/Video):</w:t>
      </w:r>
      <w:r>
        <w:rPr>
          <w:b/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Incluir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transcripciones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texto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plano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para los materiales de audio o video grabado que se publiquen o incrusten en el portal.</w:t>
      </w:r>
    </w:p>
    <w:p w14:paraId="13F150FE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before="198" w:line="420" w:lineRule="auto"/>
        <w:ind w:right="527"/>
        <w:rPr>
          <w:sz w:val="20"/>
        </w:rPr>
      </w:pPr>
      <w:r>
        <w:rPr>
          <w:b/>
          <w:color w:val="404040"/>
          <w:sz w:val="20"/>
        </w:rPr>
        <w:t xml:space="preserve">Criterio 1.2.5 (Audiodescripción): </w:t>
      </w:r>
      <w:r>
        <w:rPr>
          <w:color w:val="404040"/>
          <w:sz w:val="20"/>
        </w:rPr>
        <w:t>Planificar guiones audiovisuales que describan verbalmente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información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visual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clave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durante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producción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nuevos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videos,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o integrar pistas de audio descriptivo.</w:t>
      </w:r>
    </w:p>
    <w:p w14:paraId="2BBCE9C8" w14:textId="77777777" w:rsidR="003D61AF" w:rsidRDefault="003D61AF">
      <w:pPr>
        <w:pStyle w:val="Prrafodelista"/>
        <w:spacing w:line="420" w:lineRule="auto"/>
        <w:rPr>
          <w:sz w:val="20"/>
        </w:rPr>
        <w:sectPr w:rsidR="003D61AF">
          <w:pgSz w:w="12240" w:h="15840"/>
          <w:pgMar w:top="1880" w:right="1440" w:bottom="1320" w:left="1080" w:header="709" w:footer="1135" w:gutter="0"/>
          <w:cols w:space="720"/>
        </w:sectPr>
      </w:pPr>
    </w:p>
    <w:p w14:paraId="09615867" w14:textId="77777777" w:rsidR="003D61AF" w:rsidRDefault="003D61AF">
      <w:pPr>
        <w:pStyle w:val="Textoindependiente"/>
        <w:rPr>
          <w:sz w:val="30"/>
        </w:rPr>
      </w:pPr>
    </w:p>
    <w:p w14:paraId="76892A7A" w14:textId="77777777" w:rsidR="003D61AF" w:rsidRDefault="003D61AF">
      <w:pPr>
        <w:pStyle w:val="Textoindependiente"/>
        <w:spacing w:before="356"/>
        <w:rPr>
          <w:sz w:val="30"/>
        </w:rPr>
      </w:pPr>
    </w:p>
    <w:p w14:paraId="072F79F8" w14:textId="77777777" w:rsidR="003D61AF" w:rsidRDefault="00000000">
      <w:pPr>
        <w:pStyle w:val="Ttulo2"/>
        <w:numPr>
          <w:ilvl w:val="0"/>
          <w:numId w:val="3"/>
        </w:numPr>
        <w:tabs>
          <w:tab w:val="left" w:pos="673"/>
        </w:tabs>
        <w:ind w:hanging="335"/>
      </w:pPr>
      <w:bookmarkStart w:id="6" w:name="6._Próximos_pasos_y_actividades_a_futuro"/>
      <w:bookmarkEnd w:id="6"/>
      <w:r>
        <w:rPr>
          <w:color w:val="124E5C"/>
        </w:rPr>
        <w:t xml:space="preserve">Próximos pasos y actividades a </w:t>
      </w:r>
      <w:r>
        <w:rPr>
          <w:color w:val="124E5C"/>
          <w:spacing w:val="-2"/>
        </w:rPr>
        <w:t>futuro</w:t>
      </w:r>
    </w:p>
    <w:p w14:paraId="4366C515" w14:textId="77777777" w:rsidR="003D61AF" w:rsidRDefault="003D61AF">
      <w:pPr>
        <w:pStyle w:val="Textoindependiente"/>
        <w:spacing w:before="96"/>
        <w:rPr>
          <w:b/>
          <w:sz w:val="30"/>
        </w:rPr>
      </w:pPr>
    </w:p>
    <w:p w14:paraId="58A393FD" w14:textId="77777777" w:rsidR="003D61AF" w:rsidRDefault="00000000">
      <w:pPr>
        <w:pStyle w:val="Textoindependiente"/>
        <w:spacing w:line="420" w:lineRule="auto"/>
        <w:ind w:left="338"/>
      </w:pPr>
      <w:r>
        <w:rPr>
          <w:color w:val="404040"/>
        </w:rPr>
        <w:t>Para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culminar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ciclo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optimización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asegurar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sostenibilidad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accesibilidad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el portal, se han programado las siguientes actividades:</w:t>
      </w:r>
    </w:p>
    <w:p w14:paraId="16713731" w14:textId="77777777" w:rsidR="003D61AF" w:rsidRDefault="003D61AF">
      <w:pPr>
        <w:pStyle w:val="Textoindependiente"/>
      </w:pPr>
    </w:p>
    <w:p w14:paraId="105F03F5" w14:textId="77777777" w:rsidR="003D61AF" w:rsidRDefault="003D61AF">
      <w:pPr>
        <w:pStyle w:val="Textoindependiente"/>
      </w:pPr>
    </w:p>
    <w:p w14:paraId="2827877A" w14:textId="77777777" w:rsidR="003D61AF" w:rsidRDefault="003D61AF">
      <w:pPr>
        <w:pStyle w:val="Textoindependiente"/>
        <w:spacing w:before="91"/>
      </w:pPr>
    </w:p>
    <w:p w14:paraId="0F851303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line="420" w:lineRule="auto"/>
        <w:ind w:right="101"/>
        <w:rPr>
          <w:sz w:val="20"/>
        </w:rPr>
      </w:pPr>
      <w:r>
        <w:rPr>
          <w:b/>
          <w:color w:val="404040"/>
          <w:sz w:val="20"/>
        </w:rPr>
        <w:t>Revisiones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y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Aprobación</w:t>
      </w:r>
      <w:r>
        <w:rPr>
          <w:b/>
          <w:color w:val="404040"/>
          <w:spacing w:val="-4"/>
          <w:sz w:val="20"/>
        </w:rPr>
        <w:t xml:space="preserve"> </w:t>
      </w:r>
      <w:r>
        <w:rPr>
          <w:b/>
          <w:color w:val="404040"/>
          <w:sz w:val="20"/>
        </w:rPr>
        <w:t>Interna:</w:t>
      </w:r>
      <w:r>
        <w:rPr>
          <w:b/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Finalizar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proceso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validación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técnica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paquete de ajustes en el entorno de desarrollo por parte de las contrapartes del IMAS para proceder con el pase a producción.</w:t>
      </w:r>
    </w:p>
    <w:p w14:paraId="7F371CB3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before="198" w:line="420" w:lineRule="auto"/>
        <w:ind w:right="114"/>
        <w:rPr>
          <w:sz w:val="20"/>
        </w:rPr>
      </w:pPr>
      <w:r>
        <w:rPr>
          <w:b/>
          <w:color w:val="404040"/>
          <w:sz w:val="20"/>
        </w:rPr>
        <w:t xml:space="preserve">Pruebas de Validación con Personas Usuarias Finales: </w:t>
      </w:r>
      <w:r>
        <w:rPr>
          <w:color w:val="404040"/>
          <w:sz w:val="20"/>
        </w:rPr>
        <w:t xml:space="preserve">Programación de sesiones de pruebas con personas usuarias que utilicen tecnologías </w:t>
      </w:r>
      <w:proofErr w:type="spellStart"/>
      <w:r>
        <w:rPr>
          <w:color w:val="404040"/>
          <w:sz w:val="20"/>
        </w:rPr>
        <w:t>asistivas</w:t>
      </w:r>
      <w:proofErr w:type="spellEnd"/>
      <w:r>
        <w:rPr>
          <w:color w:val="404040"/>
          <w:sz w:val="20"/>
        </w:rPr>
        <w:t xml:space="preserve"> o tengan diversas condiciones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accesibilidad.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objetivo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comprobar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un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entorno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real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que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portal ofrece condiciones óptimas para su lectura, navegación y consumo de información.</w:t>
      </w:r>
    </w:p>
    <w:p w14:paraId="0054EB3A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before="198" w:line="420" w:lineRule="auto"/>
        <w:ind w:right="141"/>
        <w:rPr>
          <w:sz w:val="20"/>
        </w:rPr>
      </w:pPr>
      <w:r>
        <w:rPr>
          <w:b/>
          <w:color w:val="404040"/>
          <w:sz w:val="20"/>
        </w:rPr>
        <w:t xml:space="preserve">Elaboración de una Guía de Implementación para Gestores Web: </w:t>
      </w:r>
      <w:r>
        <w:rPr>
          <w:color w:val="404040"/>
          <w:sz w:val="20"/>
        </w:rPr>
        <w:t>Creación de un manual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práctico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que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brinde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personas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encargadas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gestión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contenidos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los lineamientos y criterios clave que deben tomar en cuenta al redactar, estructurar, maquetar o subir nuevo material al sitio web.</w:t>
      </w:r>
    </w:p>
    <w:p w14:paraId="54D0CEA2" w14:textId="77777777" w:rsidR="003D61AF" w:rsidRDefault="00000000">
      <w:pPr>
        <w:pStyle w:val="Prrafodelista"/>
        <w:numPr>
          <w:ilvl w:val="1"/>
          <w:numId w:val="3"/>
        </w:numPr>
        <w:tabs>
          <w:tab w:val="left" w:pos="1056"/>
          <w:tab w:val="left" w:pos="1058"/>
        </w:tabs>
        <w:spacing w:before="197" w:line="420" w:lineRule="auto"/>
        <w:ind w:right="76"/>
        <w:rPr>
          <w:sz w:val="20"/>
        </w:rPr>
      </w:pPr>
      <w:r>
        <w:rPr>
          <w:b/>
          <w:color w:val="404040"/>
          <w:sz w:val="20"/>
        </w:rPr>
        <w:t xml:space="preserve">Jornadas de Capacitación y Refrescamiento: </w:t>
      </w:r>
      <w:r>
        <w:rPr>
          <w:color w:val="404040"/>
          <w:sz w:val="20"/>
        </w:rPr>
        <w:t>Realización de talleres y espacios de formación dirigidos al equipo gestor del sitio web, orientados a brindar indicaciones detalladas,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resolver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dudas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y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reforzar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la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aplicación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buenas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prácticas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de</w:t>
      </w:r>
      <w:r>
        <w:rPr>
          <w:color w:val="404040"/>
          <w:spacing w:val="-4"/>
          <w:sz w:val="20"/>
        </w:rPr>
        <w:t xml:space="preserve"> </w:t>
      </w:r>
      <w:r>
        <w:rPr>
          <w:color w:val="404040"/>
          <w:sz w:val="20"/>
        </w:rPr>
        <w:t>accesibilidad en la administración cotidiana del contenido.</w:t>
      </w:r>
    </w:p>
    <w:sectPr w:rsidR="003D61AF">
      <w:pgSz w:w="12240" w:h="15840"/>
      <w:pgMar w:top="1880" w:right="1440" w:bottom="1320" w:left="1080" w:header="709" w:footer="11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FCF1" w14:textId="77777777" w:rsidR="00735024" w:rsidRDefault="00735024">
      <w:r>
        <w:separator/>
      </w:r>
    </w:p>
  </w:endnote>
  <w:endnote w:type="continuationSeparator" w:id="0">
    <w:p w14:paraId="26C66F4B" w14:textId="77777777" w:rsidR="00735024" w:rsidRDefault="00735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3F18" w14:textId="77777777" w:rsidR="003D61AF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518208" behindDoc="1" locked="0" layoutInCell="1" allowOverlap="1" wp14:anchorId="66BBD4AA" wp14:editId="4EDA5BF1">
          <wp:simplePos x="0" y="0"/>
          <wp:positionH relativeFrom="page">
            <wp:posOffset>814705</wp:posOffset>
          </wp:positionH>
          <wp:positionV relativeFrom="page">
            <wp:posOffset>9210624</wp:posOffset>
          </wp:positionV>
          <wp:extent cx="38100" cy="3810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2A0612C1" wp14:editId="460A46A9">
              <wp:simplePos x="0" y="0"/>
              <wp:positionH relativeFrom="page">
                <wp:posOffset>2298386</wp:posOffset>
              </wp:positionH>
              <wp:positionV relativeFrom="page">
                <wp:posOffset>9245549</wp:posOffset>
              </wp:positionV>
              <wp:extent cx="3175635" cy="18923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63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EEC193" w14:textId="77777777" w:rsidR="003D61AF" w:rsidRDefault="00000000">
                          <w:pPr>
                            <w:spacing w:before="4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A6A6A6"/>
                              <w:sz w:val="18"/>
                            </w:rPr>
                            <w:t xml:space="preserve">Tel/fax: 2441-4608 </w:t>
                          </w:r>
                          <w:r>
                            <w:rPr>
                              <w:color w:val="F04E23"/>
                              <w:sz w:val="18"/>
                            </w:rPr>
                            <w:t xml:space="preserve">• </w:t>
                          </w:r>
                          <w:hyperlink r:id="rId2">
                            <w:r>
                              <w:rPr>
                                <w:color w:val="A6A6A6"/>
                                <w:sz w:val="18"/>
                              </w:rPr>
                              <w:t>info@eldomo.net</w:t>
                            </w:r>
                          </w:hyperlink>
                          <w:r>
                            <w:rPr>
                              <w:color w:val="A6A6A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F04E23"/>
                              <w:sz w:val="18"/>
                            </w:rPr>
                            <w:t xml:space="preserve">• </w:t>
                          </w:r>
                          <w:hyperlink r:id="rId3">
                            <w:r>
                              <w:rPr>
                                <w:color w:val="A6A6A6"/>
                                <w:spacing w:val="-2"/>
                                <w:sz w:val="18"/>
                              </w:rPr>
                              <w:t>www.eldomo.net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0612C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81pt;margin-top:728pt;width:250.05pt;height:14.9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" filled="f" stroked="f">
              <v:textbox inset="0,0,0,0">
                <w:txbxContent>
                  <w:p w14:paraId="01EEC193" w14:textId="77777777" w:rsidR="003D61AF" w:rsidRDefault="00000000">
                    <w:pPr>
                      <w:spacing w:before="41"/>
                      <w:ind w:left="20"/>
                      <w:rPr>
                        <w:sz w:val="18"/>
                      </w:rPr>
                    </w:pPr>
                    <w:r>
                      <w:rPr>
                        <w:color w:val="A6A6A6"/>
                        <w:sz w:val="18"/>
                      </w:rPr>
                      <w:t xml:space="preserve">Tel/fax: 2441-4608 </w:t>
                    </w:r>
                    <w:r>
                      <w:rPr>
                        <w:color w:val="F04E23"/>
                        <w:sz w:val="18"/>
                      </w:rPr>
                      <w:t xml:space="preserve">• </w:t>
                    </w:r>
                    <w:hyperlink r:id="rId4">
                      <w:r>
                        <w:rPr>
                          <w:color w:val="A6A6A6"/>
                          <w:sz w:val="18"/>
                        </w:rPr>
                        <w:t>info@eldomo.net</w:t>
                      </w:r>
                    </w:hyperlink>
                    <w:r>
                      <w:rPr>
                        <w:color w:val="A6A6A6"/>
                        <w:sz w:val="18"/>
                      </w:rPr>
                      <w:t xml:space="preserve"> </w:t>
                    </w:r>
                    <w:r>
                      <w:rPr>
                        <w:color w:val="F04E23"/>
                        <w:sz w:val="18"/>
                      </w:rPr>
                      <w:t xml:space="preserve">• </w:t>
                    </w:r>
                    <w:hyperlink r:id="rId5">
                      <w:r>
                        <w:rPr>
                          <w:color w:val="A6A6A6"/>
                          <w:spacing w:val="-2"/>
                          <w:sz w:val="18"/>
                        </w:rPr>
                        <w:t>www.eldomo.net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A0C59" w14:textId="77777777" w:rsidR="00735024" w:rsidRDefault="00735024">
      <w:r>
        <w:separator/>
      </w:r>
    </w:p>
  </w:footnote>
  <w:footnote w:type="continuationSeparator" w:id="0">
    <w:p w14:paraId="3B689898" w14:textId="77777777" w:rsidR="00735024" w:rsidRDefault="00735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A45EB" w14:textId="77777777" w:rsidR="003D61AF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516672" behindDoc="1" locked="0" layoutInCell="1" allowOverlap="1" wp14:anchorId="57A81673" wp14:editId="6672181C">
          <wp:simplePos x="0" y="0"/>
          <wp:positionH relativeFrom="page">
            <wp:posOffset>919479</wp:posOffset>
          </wp:positionH>
          <wp:positionV relativeFrom="page">
            <wp:posOffset>614372</wp:posOffset>
          </wp:positionV>
          <wp:extent cx="1695450" cy="4286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9545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17184" behindDoc="1" locked="0" layoutInCell="1" allowOverlap="1" wp14:anchorId="4213DE50" wp14:editId="0F446B5F">
          <wp:simplePos x="0" y="0"/>
          <wp:positionH relativeFrom="page">
            <wp:posOffset>890905</wp:posOffset>
          </wp:positionH>
          <wp:positionV relativeFrom="page">
            <wp:posOffset>1147772</wp:posOffset>
          </wp:positionV>
          <wp:extent cx="38100" cy="381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1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4ED7D9DA" wp14:editId="49CD5ED4">
              <wp:simplePos x="0" y="0"/>
              <wp:positionH relativeFrom="page">
                <wp:posOffset>6777618</wp:posOffset>
              </wp:positionH>
              <wp:positionV relativeFrom="page">
                <wp:posOffset>437515</wp:posOffset>
              </wp:positionV>
              <wp:extent cx="145415" cy="1708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FC9238" w14:textId="77777777" w:rsidR="003D61AF" w:rsidRDefault="00000000">
                          <w:pPr>
                            <w:spacing w:before="38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7E7E7E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7E7E7E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7E7E7E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7E7E7E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color w:val="7E7E7E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D7D9D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3.65pt;margin-top:34.45pt;width:11.45pt;height:13.4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" filled="f" stroked="f">
              <v:textbox inset="0,0,0,0">
                <w:txbxContent>
                  <w:p w14:paraId="7FFC9238" w14:textId="77777777" w:rsidR="003D61AF" w:rsidRDefault="00000000">
                    <w:pPr>
                      <w:spacing w:before="38"/>
                      <w:ind w:left="60"/>
                      <w:rPr>
                        <w:sz w:val="16"/>
                      </w:rPr>
                    </w:pPr>
                    <w:r>
                      <w:rPr>
                        <w:color w:val="7E7E7E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7E7E7E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7E7E7E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7E7E7E"/>
                        <w:spacing w:val="-10"/>
                        <w:sz w:val="16"/>
                      </w:rPr>
                      <w:t>1</w:t>
                    </w:r>
                    <w:r>
                      <w:rPr>
                        <w:color w:val="7E7E7E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612A"/>
    <w:multiLevelType w:val="hybridMultilevel"/>
    <w:tmpl w:val="9D5A27DE"/>
    <w:lvl w:ilvl="0" w:tplc="E3A255F4">
      <w:start w:val="1"/>
      <w:numFmt w:val="decimal"/>
      <w:lvlText w:val="%1."/>
      <w:lvlJc w:val="left"/>
      <w:pPr>
        <w:ind w:left="673" w:hanging="336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124E5C"/>
        <w:spacing w:val="0"/>
        <w:w w:val="100"/>
        <w:sz w:val="30"/>
        <w:szCs w:val="30"/>
        <w:lang w:val="es-ES" w:eastAsia="en-US" w:bidi="ar-SA"/>
      </w:rPr>
    </w:lvl>
    <w:lvl w:ilvl="1" w:tplc="01D6B446">
      <w:start w:val="1"/>
      <w:numFmt w:val="decimal"/>
      <w:lvlText w:val="%2."/>
      <w:lvlJc w:val="left"/>
      <w:pPr>
        <w:ind w:left="105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F04E23"/>
        <w:spacing w:val="-1"/>
        <w:w w:val="100"/>
        <w:sz w:val="20"/>
        <w:szCs w:val="20"/>
        <w:lang w:val="es-ES" w:eastAsia="en-US" w:bidi="ar-SA"/>
      </w:rPr>
    </w:lvl>
    <w:lvl w:ilvl="2" w:tplc="6AFA56CE">
      <w:numFmt w:val="bullet"/>
      <w:lvlText w:val="•"/>
      <w:lvlJc w:val="left"/>
      <w:pPr>
        <w:ind w:left="2022" w:hanging="360"/>
      </w:pPr>
      <w:rPr>
        <w:rFonts w:hint="default"/>
        <w:lang w:val="es-ES" w:eastAsia="en-US" w:bidi="ar-SA"/>
      </w:rPr>
    </w:lvl>
    <w:lvl w:ilvl="3" w:tplc="AB7EB692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4" w:tplc="A504F674"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 w:tplc="7E36468A">
      <w:numFmt w:val="bullet"/>
      <w:lvlText w:val="•"/>
      <w:lvlJc w:val="left"/>
      <w:pPr>
        <w:ind w:left="4908" w:hanging="360"/>
      </w:pPr>
      <w:rPr>
        <w:rFonts w:hint="default"/>
        <w:lang w:val="es-ES" w:eastAsia="en-US" w:bidi="ar-SA"/>
      </w:rPr>
    </w:lvl>
    <w:lvl w:ilvl="6" w:tplc="81F41232">
      <w:numFmt w:val="bullet"/>
      <w:lvlText w:val="•"/>
      <w:lvlJc w:val="left"/>
      <w:pPr>
        <w:ind w:left="5871" w:hanging="360"/>
      </w:pPr>
      <w:rPr>
        <w:rFonts w:hint="default"/>
        <w:lang w:val="es-ES" w:eastAsia="en-US" w:bidi="ar-SA"/>
      </w:rPr>
    </w:lvl>
    <w:lvl w:ilvl="7" w:tplc="814A8898">
      <w:numFmt w:val="bullet"/>
      <w:lvlText w:val="•"/>
      <w:lvlJc w:val="left"/>
      <w:pPr>
        <w:ind w:left="6833" w:hanging="360"/>
      </w:pPr>
      <w:rPr>
        <w:rFonts w:hint="default"/>
        <w:lang w:val="es-ES" w:eastAsia="en-US" w:bidi="ar-SA"/>
      </w:rPr>
    </w:lvl>
    <w:lvl w:ilvl="8" w:tplc="B58AF254">
      <w:numFmt w:val="bullet"/>
      <w:lvlText w:val="•"/>
      <w:lvlJc w:val="left"/>
      <w:pPr>
        <w:ind w:left="779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F690914"/>
    <w:multiLevelType w:val="hybridMultilevel"/>
    <w:tmpl w:val="F3EC5DD6"/>
    <w:lvl w:ilvl="0" w:tplc="66E4CA10">
      <w:numFmt w:val="bullet"/>
      <w:lvlText w:val="●"/>
      <w:lvlJc w:val="left"/>
      <w:pPr>
        <w:ind w:left="1058" w:hanging="360"/>
      </w:pPr>
      <w:rPr>
        <w:rFonts w:ascii="Arial" w:eastAsia="Arial" w:hAnsi="Arial" w:cs="Arial" w:hint="default"/>
        <w:b w:val="0"/>
        <w:bCs w:val="0"/>
        <w:i w:val="0"/>
        <w:iCs w:val="0"/>
        <w:color w:val="F04E23"/>
        <w:spacing w:val="0"/>
        <w:w w:val="100"/>
        <w:sz w:val="20"/>
        <w:szCs w:val="20"/>
        <w:lang w:val="es-ES" w:eastAsia="en-US" w:bidi="ar-SA"/>
      </w:rPr>
    </w:lvl>
    <w:lvl w:ilvl="1" w:tplc="46D23832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1F60EE6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3" w:tplc="94784246">
      <w:numFmt w:val="bullet"/>
      <w:lvlText w:val="•"/>
      <w:lvlJc w:val="left"/>
      <w:pPr>
        <w:ind w:left="3658" w:hanging="360"/>
      </w:pPr>
      <w:rPr>
        <w:rFonts w:hint="default"/>
        <w:lang w:val="es-ES" w:eastAsia="en-US" w:bidi="ar-SA"/>
      </w:rPr>
    </w:lvl>
    <w:lvl w:ilvl="4" w:tplc="E57C6766">
      <w:numFmt w:val="bullet"/>
      <w:lvlText w:val="•"/>
      <w:lvlJc w:val="left"/>
      <w:pPr>
        <w:ind w:left="4524" w:hanging="360"/>
      </w:pPr>
      <w:rPr>
        <w:rFonts w:hint="default"/>
        <w:lang w:val="es-ES" w:eastAsia="en-US" w:bidi="ar-SA"/>
      </w:rPr>
    </w:lvl>
    <w:lvl w:ilvl="5" w:tplc="10444D36">
      <w:numFmt w:val="bullet"/>
      <w:lvlText w:val="•"/>
      <w:lvlJc w:val="left"/>
      <w:pPr>
        <w:ind w:left="5390" w:hanging="360"/>
      </w:pPr>
      <w:rPr>
        <w:rFonts w:hint="default"/>
        <w:lang w:val="es-ES" w:eastAsia="en-US" w:bidi="ar-SA"/>
      </w:rPr>
    </w:lvl>
    <w:lvl w:ilvl="6" w:tplc="A30CAD02">
      <w:numFmt w:val="bullet"/>
      <w:lvlText w:val="•"/>
      <w:lvlJc w:val="left"/>
      <w:pPr>
        <w:ind w:left="6256" w:hanging="360"/>
      </w:pPr>
      <w:rPr>
        <w:rFonts w:hint="default"/>
        <w:lang w:val="es-ES" w:eastAsia="en-US" w:bidi="ar-SA"/>
      </w:rPr>
    </w:lvl>
    <w:lvl w:ilvl="7" w:tplc="CB2034D4">
      <w:numFmt w:val="bullet"/>
      <w:lvlText w:val="•"/>
      <w:lvlJc w:val="left"/>
      <w:pPr>
        <w:ind w:left="7122" w:hanging="360"/>
      </w:pPr>
      <w:rPr>
        <w:rFonts w:hint="default"/>
        <w:lang w:val="es-ES" w:eastAsia="en-US" w:bidi="ar-SA"/>
      </w:rPr>
    </w:lvl>
    <w:lvl w:ilvl="8" w:tplc="03506966">
      <w:numFmt w:val="bullet"/>
      <w:lvlText w:val="•"/>
      <w:lvlJc w:val="left"/>
      <w:pPr>
        <w:ind w:left="798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6FEB590B"/>
    <w:multiLevelType w:val="hybridMultilevel"/>
    <w:tmpl w:val="717AF6BC"/>
    <w:lvl w:ilvl="0" w:tplc="176CE758">
      <w:numFmt w:val="bullet"/>
      <w:lvlText w:val="●"/>
      <w:lvlJc w:val="left"/>
      <w:pPr>
        <w:ind w:left="1058" w:hanging="360"/>
      </w:pPr>
      <w:rPr>
        <w:rFonts w:ascii="Arial" w:eastAsia="Arial" w:hAnsi="Arial" w:cs="Arial" w:hint="default"/>
        <w:b w:val="0"/>
        <w:bCs w:val="0"/>
        <w:i w:val="0"/>
        <w:iCs w:val="0"/>
        <w:color w:val="F04E23"/>
        <w:spacing w:val="0"/>
        <w:w w:val="100"/>
        <w:sz w:val="20"/>
        <w:szCs w:val="20"/>
        <w:lang w:val="es-ES" w:eastAsia="en-US" w:bidi="ar-SA"/>
      </w:rPr>
    </w:lvl>
    <w:lvl w:ilvl="1" w:tplc="A746D3D2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D91A79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3" w:tplc="B0BEEE78">
      <w:numFmt w:val="bullet"/>
      <w:lvlText w:val="•"/>
      <w:lvlJc w:val="left"/>
      <w:pPr>
        <w:ind w:left="3658" w:hanging="360"/>
      </w:pPr>
      <w:rPr>
        <w:rFonts w:hint="default"/>
        <w:lang w:val="es-ES" w:eastAsia="en-US" w:bidi="ar-SA"/>
      </w:rPr>
    </w:lvl>
    <w:lvl w:ilvl="4" w:tplc="1F20988E">
      <w:numFmt w:val="bullet"/>
      <w:lvlText w:val="•"/>
      <w:lvlJc w:val="left"/>
      <w:pPr>
        <w:ind w:left="4524" w:hanging="360"/>
      </w:pPr>
      <w:rPr>
        <w:rFonts w:hint="default"/>
        <w:lang w:val="es-ES" w:eastAsia="en-US" w:bidi="ar-SA"/>
      </w:rPr>
    </w:lvl>
    <w:lvl w:ilvl="5" w:tplc="FD900536">
      <w:numFmt w:val="bullet"/>
      <w:lvlText w:val="•"/>
      <w:lvlJc w:val="left"/>
      <w:pPr>
        <w:ind w:left="5390" w:hanging="360"/>
      </w:pPr>
      <w:rPr>
        <w:rFonts w:hint="default"/>
        <w:lang w:val="es-ES" w:eastAsia="en-US" w:bidi="ar-SA"/>
      </w:rPr>
    </w:lvl>
    <w:lvl w:ilvl="6" w:tplc="3132BCD4">
      <w:numFmt w:val="bullet"/>
      <w:lvlText w:val="•"/>
      <w:lvlJc w:val="left"/>
      <w:pPr>
        <w:ind w:left="6256" w:hanging="360"/>
      </w:pPr>
      <w:rPr>
        <w:rFonts w:hint="default"/>
        <w:lang w:val="es-ES" w:eastAsia="en-US" w:bidi="ar-SA"/>
      </w:rPr>
    </w:lvl>
    <w:lvl w:ilvl="7" w:tplc="BD90BA5E">
      <w:numFmt w:val="bullet"/>
      <w:lvlText w:val="•"/>
      <w:lvlJc w:val="left"/>
      <w:pPr>
        <w:ind w:left="7122" w:hanging="360"/>
      </w:pPr>
      <w:rPr>
        <w:rFonts w:hint="default"/>
        <w:lang w:val="es-ES" w:eastAsia="en-US" w:bidi="ar-SA"/>
      </w:rPr>
    </w:lvl>
    <w:lvl w:ilvl="8" w:tplc="1DACA7D8">
      <w:numFmt w:val="bullet"/>
      <w:lvlText w:val="•"/>
      <w:lvlJc w:val="left"/>
      <w:pPr>
        <w:ind w:left="7988" w:hanging="360"/>
      </w:pPr>
      <w:rPr>
        <w:rFonts w:hint="default"/>
        <w:lang w:val="es-ES" w:eastAsia="en-US" w:bidi="ar-SA"/>
      </w:rPr>
    </w:lvl>
  </w:abstractNum>
  <w:num w:numId="1" w16cid:durableId="1909458642">
    <w:abstractNumId w:val="1"/>
  </w:num>
  <w:num w:numId="2" w16cid:durableId="1972468374">
    <w:abstractNumId w:val="2"/>
  </w:num>
  <w:num w:numId="3" w16cid:durableId="40442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AF"/>
    <w:rsid w:val="003D61AF"/>
    <w:rsid w:val="0066633F"/>
    <w:rsid w:val="006A2CA3"/>
    <w:rsid w:val="0073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8388"/>
  <w15:docId w15:val="{FF8B60DE-2CEB-4310-9F20-CEFF05B6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Ttulo1">
    <w:name w:val="heading 1"/>
    <w:basedOn w:val="Normal"/>
    <w:uiPriority w:val="9"/>
    <w:qFormat/>
    <w:pPr>
      <w:spacing w:before="248"/>
      <w:ind w:left="338"/>
      <w:outlineLvl w:val="0"/>
    </w:pPr>
    <w:rPr>
      <w:b/>
      <w:bCs/>
      <w:sz w:val="46"/>
      <w:szCs w:val="46"/>
    </w:rPr>
  </w:style>
  <w:style w:type="paragraph" w:styleId="Ttulo2">
    <w:name w:val="heading 2"/>
    <w:basedOn w:val="Normal"/>
    <w:uiPriority w:val="9"/>
    <w:unhideWhenUsed/>
    <w:qFormat/>
    <w:pPr>
      <w:ind w:left="673" w:hanging="335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9"/>
    <w:unhideWhenUsed/>
    <w:qFormat/>
    <w:pPr>
      <w:spacing w:before="198"/>
      <w:ind w:left="1056" w:hanging="358"/>
      <w:outlineLvl w:val="2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05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domo.net/" TargetMode="External"/><Relationship Id="rId2" Type="http://schemas.openxmlformats.org/officeDocument/2006/relationships/hyperlink" Target="mailto:info@eldomo.net" TargetMode="External"/><Relationship Id="rId1" Type="http://schemas.openxmlformats.org/officeDocument/2006/relationships/image" Target="media/image3.png"/><Relationship Id="rId5" Type="http://schemas.openxmlformats.org/officeDocument/2006/relationships/hyperlink" Target="http://www.eldomo.net/" TargetMode="External"/><Relationship Id="rId4" Type="http://schemas.openxmlformats.org/officeDocument/2006/relationships/hyperlink" Target="mailto:info@eldomo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3995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IMAS - Reporte Evaluación de accesibilidad.docx</dc:title>
  <dc:creator>Nelson Vinicio Mora Cespedes</dc:creator>
  <cp:lastModifiedBy>Nelson Vinicio Mora Cespedes</cp:lastModifiedBy>
  <cp:revision>2</cp:revision>
  <dcterms:created xsi:type="dcterms:W3CDTF">2026-09-14T16:36:00Z</dcterms:created>
  <dcterms:modified xsi:type="dcterms:W3CDTF">2026-09-14T16:36:00Z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Producer">
    <vt:lpwstr>Skia/PDF m154 Google Docs Renderer</vt:lpwstr>
  </property>
  <property fmtid="{D5CDD505-2E9C-101B-9397-08002B2CF9AE}" pid="4" name="LastSaved">
    <vt:filetime>2026-09-14T00:00:00Z</vt:filetime>
  </property>
</Properties>
</file>